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8844" w14:textId="0FBAF63B" w:rsidR="00E8713D" w:rsidRPr="007557D0" w:rsidRDefault="00581149" w:rsidP="00581149">
      <w:pPr>
        <w:ind w:left="6480" w:firstLine="720"/>
        <w:rPr>
          <w:rFonts w:ascii="Trebuchet MS" w:hAnsi="Trebuchet MS" w:cs="Arial"/>
          <w:b/>
          <w:bCs/>
          <w:color w:val="1F4E79" w:themeColor="accent1" w:themeShade="80"/>
          <w:sz w:val="28"/>
          <w:szCs w:val="28"/>
        </w:rPr>
      </w:pPr>
      <w:r>
        <w:rPr>
          <w:rFonts w:ascii="Trebuchet MS" w:hAnsi="Trebuchet MS" w:cs="Arial"/>
          <w:b/>
          <w:bCs/>
          <w:noProof/>
          <w:color w:val="1F4E79" w:themeColor="accent1" w:themeShade="80"/>
          <w:sz w:val="28"/>
          <w:szCs w:val="28"/>
        </w:rPr>
        <w:drawing>
          <wp:inline distT="0" distB="0" distL="0" distR="0" wp14:anchorId="1284F068" wp14:editId="3696246E">
            <wp:extent cx="1943100" cy="485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W_Swind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7FA" w:rsidRPr="007557D0">
        <w:rPr>
          <w:rFonts w:ascii="Trebuchet MS" w:hAnsi="Trebuchet MS" w:cs="Arial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53898845" w14:textId="77777777" w:rsidR="00023D20" w:rsidRDefault="00023D20" w:rsidP="00023D20">
      <w:pPr>
        <w:rPr>
          <w:rFonts w:ascii="Trebuchet MS" w:hAnsi="Trebuchet MS" w:cs="Arial"/>
          <w:b/>
          <w:bCs/>
          <w:color w:val="FF3399"/>
          <w:sz w:val="28"/>
          <w:szCs w:val="28"/>
        </w:rPr>
      </w:pPr>
    </w:p>
    <w:p w14:paraId="53898846" w14:textId="27E5F0D4" w:rsidR="00E8713D" w:rsidRPr="007557D0" w:rsidRDefault="00023D20" w:rsidP="00023D20">
      <w:pPr>
        <w:jc w:val="center"/>
        <w:rPr>
          <w:rFonts w:ascii="Trebuchet MS" w:hAnsi="Trebuchet MS" w:cs="Arial"/>
          <w:b/>
          <w:bCs/>
          <w:color w:val="1F4E79" w:themeColor="accent1" w:themeShade="80"/>
          <w:sz w:val="28"/>
          <w:szCs w:val="28"/>
        </w:rPr>
      </w:pPr>
      <w:r w:rsidRPr="0001428E">
        <w:rPr>
          <w:rFonts w:ascii="Trebuchet MS" w:hAnsi="Trebuchet MS" w:cs="Arial"/>
          <w:b/>
          <w:bCs/>
          <w:color w:val="FF3399"/>
          <w:sz w:val="28"/>
          <w:szCs w:val="28"/>
        </w:rPr>
        <w:t xml:space="preserve">Healthwatch </w:t>
      </w:r>
      <w:r w:rsidR="00581149">
        <w:rPr>
          <w:rFonts w:ascii="Trebuchet MS" w:hAnsi="Trebuchet MS" w:cs="Arial"/>
          <w:b/>
          <w:bCs/>
          <w:color w:val="FF3399"/>
          <w:sz w:val="28"/>
          <w:szCs w:val="28"/>
        </w:rPr>
        <w:t>Swindon</w:t>
      </w:r>
      <w:r w:rsidRPr="0001428E">
        <w:rPr>
          <w:rFonts w:ascii="Trebuchet MS" w:hAnsi="Trebuchet MS" w:cs="Arial"/>
          <w:b/>
          <w:bCs/>
          <w:color w:val="FF3399"/>
          <w:sz w:val="28"/>
          <w:szCs w:val="28"/>
        </w:rPr>
        <w:t xml:space="preserve"> Volunteer Role Description</w:t>
      </w:r>
    </w:p>
    <w:p w14:paraId="53898847" w14:textId="44A19A37" w:rsidR="008363E4" w:rsidRPr="007557D0" w:rsidRDefault="008363E4" w:rsidP="008363E4">
      <w:pPr>
        <w:jc w:val="center"/>
        <w:rPr>
          <w:rFonts w:ascii="Trebuchet MS" w:hAnsi="Trebuchet MS" w:cs="Arial"/>
          <w:b/>
          <w:bCs/>
          <w:color w:val="1F4E79" w:themeColor="accent1" w:themeShade="80"/>
          <w:sz w:val="28"/>
          <w:szCs w:val="28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6946"/>
      </w:tblGrid>
      <w:tr w:rsidR="00CE2586" w:rsidRPr="007557D0" w14:paraId="5389884C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898848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898849" w14:textId="390054D2" w:rsidR="00CE2586" w:rsidRPr="00023D20" w:rsidRDefault="00CE2586" w:rsidP="00023D20">
            <w:pP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9884A" w14:textId="3946168E" w:rsidR="00CE2586" w:rsidRPr="00023D20" w:rsidRDefault="00CE2586" w:rsidP="00023D20">
            <w:pP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You</w:t>
            </w:r>
            <w:r w:rsidR="00581149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ng Healthwatch Swindon</w:t>
            </w:r>
            <w: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 xml:space="preserve"> </w:t>
            </w: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Volunteer</w:t>
            </w:r>
          </w:p>
          <w:p w14:paraId="5389884B" w14:textId="77777777" w:rsidR="00CE2586" w:rsidRPr="007557D0" w:rsidRDefault="00CE2586" w:rsidP="00B37D52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CE2586" w:rsidRPr="007557D0" w14:paraId="53898850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884D" w14:textId="77777777" w:rsidR="00CE2586" w:rsidRPr="007557D0" w:rsidDel="00E52E4D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Purpose of the role: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884E" w14:textId="77777777" w:rsidR="00CE2586" w:rsidRPr="007557D0" w:rsidRDefault="00EB3695" w:rsidP="009F4025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538988A8" wp14:editId="538988A9">
                  <wp:simplePos x="0" y="0"/>
                  <wp:positionH relativeFrom="column">
                    <wp:posOffset>123266</wp:posOffset>
                  </wp:positionH>
                  <wp:positionV relativeFrom="paragraph">
                    <wp:posOffset>44450</wp:posOffset>
                  </wp:positionV>
                  <wp:extent cx="571500" cy="52966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I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2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84F" w14:textId="0E657CBB" w:rsidR="00CE2586" w:rsidRPr="007557D0" w:rsidRDefault="00CE2586" w:rsidP="009F4025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To help Healthwatch </w:t>
            </w:r>
            <w:r w:rsidR="00581149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Swindon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ensure that it listens, and learns from the voice and experience of young people. </w:t>
            </w:r>
          </w:p>
        </w:tc>
      </w:tr>
      <w:tr w:rsidR="00CE2586" w:rsidRPr="007557D0" w14:paraId="53898858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8851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What you will be doing:</w:t>
            </w:r>
            <w:r w:rsidR="00EB3695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8852" w14:textId="77777777" w:rsidR="00CE2586" w:rsidRPr="007557D0" w:rsidRDefault="003E75FA" w:rsidP="00EB657D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538988AA" wp14:editId="538988A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2237740</wp:posOffset>
                  </wp:positionV>
                  <wp:extent cx="763270" cy="6534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oung people pic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 wp14:anchorId="538988AC" wp14:editId="538988A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1599565</wp:posOffset>
                  </wp:positionV>
                  <wp:extent cx="600075" cy="569123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ood pic 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6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538988AE" wp14:editId="538988A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913765</wp:posOffset>
                  </wp:positionV>
                  <wp:extent cx="763270" cy="6470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uestion and answ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3695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538988B0" wp14:editId="538988B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161290</wp:posOffset>
                  </wp:positionV>
                  <wp:extent cx="763270" cy="719455"/>
                  <wp:effectExtent l="0" t="0" r="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spital pic 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853" w14:textId="631E4732" w:rsidR="00CE2586" w:rsidRPr="007557D0" w:rsidRDefault="00CE2586" w:rsidP="00EB657D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You will be part of You</w:t>
            </w:r>
            <w:r w:rsidR="00581149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ng Healthwatch Swindon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, a young people’s group that will help Healthwatch </w:t>
            </w:r>
            <w:r w:rsidR="00581149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Swindon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by: </w:t>
            </w:r>
          </w:p>
          <w:p w14:paraId="53898854" w14:textId="77777777" w:rsidR="00CE2586" w:rsidRPr="007557D0" w:rsidRDefault="00CE2586" w:rsidP="00E13E9C">
            <w:pPr>
              <w:pStyle w:val="ListParagraph"/>
              <w:numPr>
                <w:ilvl w:val="0"/>
                <w:numId w:val="5"/>
              </w:numPr>
              <w:snapToGrid w:val="0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Helping to influence</w:t>
            </w:r>
            <w:r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our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work that aims to make health and social care services better for children and young people.</w:t>
            </w:r>
          </w:p>
          <w:p w14:paraId="53898855" w14:textId="77777777" w:rsidR="00CE2586" w:rsidRPr="007557D0" w:rsidRDefault="00CE2586" w:rsidP="00E13E9C">
            <w:pPr>
              <w:pStyle w:val="ListParagraph"/>
              <w:numPr>
                <w:ilvl w:val="0"/>
                <w:numId w:val="5"/>
              </w:numPr>
              <w:snapToGrid w:val="0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Being involved in projects to gather views about children and young people’s experiences of health and social care services.</w:t>
            </w:r>
          </w:p>
          <w:p w14:paraId="53898856" w14:textId="607D1FB5" w:rsidR="00CE2586" w:rsidRPr="007557D0" w:rsidRDefault="00CE2586" w:rsidP="00E13E9C">
            <w:pPr>
              <w:pStyle w:val="ListParagraph"/>
              <w:numPr>
                <w:ilvl w:val="0"/>
                <w:numId w:val="5"/>
              </w:numPr>
              <w:snapToGrid w:val="0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Help advise Healthwatch </w:t>
            </w:r>
            <w:r w:rsidR="00581149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Swindon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and other services how they can be more ‘child and young people friendly’</w:t>
            </w:r>
          </w:p>
          <w:p w14:paraId="53898857" w14:textId="77777777" w:rsidR="00CE2586" w:rsidRPr="007557D0" w:rsidRDefault="00CE2586" w:rsidP="003E75FA">
            <w:pPr>
              <w:pStyle w:val="ListParagraph"/>
              <w:numPr>
                <w:ilvl w:val="0"/>
                <w:numId w:val="5"/>
              </w:numPr>
              <w:snapToGrid w:val="0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Acting as a role model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for young people’s involvement by helping us talk to and listen to other children and young people</w:t>
            </w:r>
          </w:p>
        </w:tc>
      </w:tr>
      <w:tr w:rsidR="00CE2586" w:rsidRPr="007557D0" w14:paraId="5389885E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8859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Where: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885A" w14:textId="77777777" w:rsidR="00CE2586" w:rsidRPr="007557D0" w:rsidRDefault="003E75FA" w:rsidP="0097525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3E75FA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538988B2" wp14:editId="538988B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455930</wp:posOffset>
                  </wp:positionV>
                  <wp:extent cx="323850" cy="323850"/>
                  <wp:effectExtent l="0" t="0" r="0" b="0"/>
                  <wp:wrapNone/>
                  <wp:docPr id="18" name="Picture 18" descr="https://encrypted-tbn3.gstatic.com/images?q=tbn:ANd9GcTD8O3Juc5uIyp8xCGAunT7PtbzPyeklXvvYReP2jYVUO2_L-2mrsjaB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D8O3Juc5uIyp8xCGAunT7PtbzPyeklXvvYReP2jYVUO2_L-2mrsjaB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695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 wp14:anchorId="538988B4" wp14:editId="538988B5">
                  <wp:simplePos x="0" y="0"/>
                  <wp:positionH relativeFrom="column">
                    <wp:posOffset>85793</wp:posOffset>
                  </wp:positionH>
                  <wp:positionV relativeFrom="paragraph">
                    <wp:posOffset>27305</wp:posOffset>
                  </wp:positionV>
                  <wp:extent cx="600075" cy="399883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612_13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85B" w14:textId="7234D638" w:rsidR="003E75FA" w:rsidRDefault="00CE2586" w:rsidP="003E75FA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Meetings will be held in a </w:t>
            </w:r>
            <w:r w:rsidR="00581149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town centre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venue</w:t>
            </w:r>
            <w:r w:rsidR="003E75FA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. </w:t>
            </w:r>
          </w:p>
          <w:p w14:paraId="5389885C" w14:textId="77777777" w:rsidR="003E75FA" w:rsidRDefault="003E75FA" w:rsidP="003E75FA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</w:p>
          <w:p w14:paraId="5389885D" w14:textId="63EA49DC" w:rsidR="00CE2586" w:rsidRPr="007557D0" w:rsidRDefault="003E75FA" w:rsidP="003E75FA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I</w:t>
            </w:r>
            <w:r w:rsidR="00CE2586"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f meetings aren’t fo</w:t>
            </w:r>
            <w:r w:rsidR="000B7312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r you, you c</w:t>
            </w:r>
            <w:r w:rsidR="002E6781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an</w:t>
            </w:r>
            <w:bookmarkStart w:id="0" w:name="_GoBack"/>
            <w:bookmarkEnd w:id="0"/>
            <w:r w:rsidR="00CE2586"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contribute virtually.</w:t>
            </w:r>
          </w:p>
        </w:tc>
      </w:tr>
      <w:tr w:rsidR="00CE2586" w:rsidRPr="007557D0" w14:paraId="53898863" w14:textId="77777777" w:rsidTr="003E75FA">
        <w:trPr>
          <w:trHeight w:val="11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885F" w14:textId="77777777" w:rsidR="00CE2586" w:rsidRPr="00023D20" w:rsidRDefault="00CE2586" w:rsidP="00670543">
            <w:pP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When:</w:t>
            </w:r>
          </w:p>
          <w:p w14:paraId="53898860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8861" w14:textId="77777777" w:rsidR="00CE2586" w:rsidRPr="007557D0" w:rsidRDefault="003E75FA" w:rsidP="006D1B6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538988B6" wp14:editId="538988B7">
                  <wp:simplePos x="0" y="0"/>
                  <wp:positionH relativeFrom="column">
                    <wp:posOffset>161729</wp:posOffset>
                  </wp:positionH>
                  <wp:positionV relativeFrom="paragraph">
                    <wp:posOffset>55880</wp:posOffset>
                  </wp:positionV>
                  <wp:extent cx="495300" cy="509722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loc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695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538988B8" wp14:editId="538988B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524510</wp:posOffset>
                  </wp:positionV>
                  <wp:extent cx="571500" cy="464998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hool Holiday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82"/>
                          <a:stretch/>
                        </pic:blipFill>
                        <pic:spPr bwMode="auto">
                          <a:xfrm>
                            <a:off x="0" y="0"/>
                            <a:ext cx="571500" cy="464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862" w14:textId="2C00BCC2" w:rsidR="00CE2586" w:rsidRPr="007557D0" w:rsidRDefault="00581149" w:rsidP="006D1B6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Young Healthwatch Swindon</w:t>
            </w:r>
            <w:r w:rsidR="00CE2586"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will meet at least once every six weeks.  Meetings will be held outside school/college hours </w:t>
            </w:r>
            <w:proofErr w:type="spellStart"/>
            <w:r w:rsidR="00CE2586"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eg.</w:t>
            </w:r>
            <w:proofErr w:type="spellEnd"/>
            <w:r w:rsidR="00CE2586"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Evenings, weekends or school holidays. There will be other opportunities to volunteer in other activities between meetings.</w:t>
            </w:r>
          </w:p>
        </w:tc>
      </w:tr>
      <w:tr w:rsidR="00CE2586" w:rsidRPr="007557D0" w14:paraId="53898869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8864" w14:textId="77777777" w:rsidR="00CE2586" w:rsidRPr="007557D0" w:rsidRDefault="003E75FA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Time Commitment: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8865" w14:textId="77777777" w:rsidR="003E75FA" w:rsidRDefault="003E75FA" w:rsidP="0097525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538988BA" wp14:editId="538988B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61595</wp:posOffset>
                  </wp:positionV>
                  <wp:extent cx="711003" cy="5334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lenda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0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898866" w14:textId="77777777" w:rsidR="003E75FA" w:rsidRDefault="003E75FA" w:rsidP="0097525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</w:p>
          <w:p w14:paraId="53898867" w14:textId="77777777" w:rsidR="00CE2586" w:rsidRPr="007557D0" w:rsidRDefault="00CE2586" w:rsidP="0097525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868" w14:textId="77777777" w:rsidR="00CE2586" w:rsidRPr="007557D0" w:rsidRDefault="00CE2586" w:rsidP="00975254">
            <w:pPr>
              <w:snapToGrid w:val="0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Ongoing. Flexible time commitment to be agreed: minimum 2 hours/month</w:t>
            </w:r>
          </w:p>
        </w:tc>
      </w:tr>
      <w:tr w:rsidR="00CE2586" w:rsidRPr="007557D0" w14:paraId="53898874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886A" w14:textId="77777777" w:rsidR="00CE2586" w:rsidRPr="00023D20" w:rsidRDefault="00CE2586" w:rsidP="00670543">
            <w:pP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What you need to be able to do:</w:t>
            </w:r>
          </w:p>
          <w:p w14:paraId="5389886B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975E" w14:textId="77777777" w:rsidR="000A6679" w:rsidRDefault="000A6679" w:rsidP="00CE2586">
            <w:pPr>
              <w:pStyle w:val="ListParagraph"/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</w:p>
          <w:p w14:paraId="5389886C" w14:textId="33816A77" w:rsidR="00CE2586" w:rsidRPr="000A6679" w:rsidRDefault="00EB3695" w:rsidP="000A6679">
            <w:pPr>
              <w:snapToGrid w:val="0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538988BE" wp14:editId="538988B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788670</wp:posOffset>
                  </wp:positionV>
                  <wp:extent cx="763270" cy="6489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scussion pic 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2586"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538988C0" wp14:editId="538988C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666750" cy="65621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ste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86D" w14:textId="29429CF2" w:rsidR="00CE2586" w:rsidRPr="007557D0" w:rsidRDefault="00CE2586" w:rsidP="00E13E9C">
            <w:pPr>
              <w:pStyle w:val="ListParagraph"/>
              <w:numPr>
                <w:ilvl w:val="0"/>
                <w:numId w:val="7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Be aged 1</w:t>
            </w:r>
            <w:r w:rsidR="0058114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6</w:t>
            </w: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-25</w:t>
            </w:r>
            <w:r w:rsidR="00D13428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 and live</w:t>
            </w:r>
            <w:r w:rsidR="0058114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 or study in Swindon.</w:t>
            </w:r>
          </w:p>
          <w:p w14:paraId="5389886E" w14:textId="77777777" w:rsidR="00CE2586" w:rsidRPr="007557D0" w:rsidRDefault="00CE2586" w:rsidP="00E13E9C">
            <w:pPr>
              <w:pStyle w:val="ListParagraph"/>
              <w:numPr>
                <w:ilvl w:val="0"/>
                <w:numId w:val="7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Be patient and a good listener</w:t>
            </w:r>
          </w:p>
          <w:p w14:paraId="5389886F" w14:textId="77777777" w:rsidR="00CE2586" w:rsidRPr="007557D0" w:rsidRDefault="00CE2586" w:rsidP="00E13E9C">
            <w:pPr>
              <w:pStyle w:val="ListParagraph"/>
              <w:numPr>
                <w:ilvl w:val="0"/>
                <w:numId w:val="7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Able to challenge and disagree without being confrontational</w:t>
            </w:r>
          </w:p>
          <w:p w14:paraId="53898870" w14:textId="217967AB" w:rsidR="00CE2586" w:rsidRPr="007557D0" w:rsidRDefault="00CE2586" w:rsidP="00E13E9C">
            <w:pPr>
              <w:pStyle w:val="ListParagraph"/>
              <w:numPr>
                <w:ilvl w:val="0"/>
                <w:numId w:val="7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Be able to work as part of a team with other young people and/or Healthwatch </w:t>
            </w:r>
            <w:r w:rsidR="0058114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Swindon</w:t>
            </w: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 workers</w:t>
            </w:r>
          </w:p>
          <w:p w14:paraId="53898871" w14:textId="6CB83DC2" w:rsidR="00CE2586" w:rsidRPr="000A6679" w:rsidRDefault="00CE2586" w:rsidP="000A6679">
            <w:pPr>
              <w:pStyle w:val="ListParagraph"/>
              <w:numPr>
                <w:ilvl w:val="0"/>
                <w:numId w:val="7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F0002E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Agree to</w:t>
            </w:r>
            <w:r w:rsidR="0058114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 </w:t>
            </w:r>
            <w:r w:rsidRPr="00F0002E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the He</w:t>
            </w:r>
            <w:r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althwatch</w:t>
            </w:r>
            <w:r w:rsidR="0058114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 Swindo</w:t>
            </w:r>
            <w:r w:rsidR="000A667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n</w:t>
            </w:r>
            <w:r w:rsidRPr="000A6679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 Code of Conduct.</w:t>
            </w:r>
          </w:p>
          <w:p w14:paraId="53898872" w14:textId="6BEC4FF2" w:rsidR="00CE2586" w:rsidRPr="00F0002E" w:rsidRDefault="000A6679" w:rsidP="003E6A1B">
            <w:pPr>
              <w:pStyle w:val="ListParagraph"/>
              <w:numPr>
                <w:ilvl w:val="0"/>
                <w:numId w:val="7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38988BC" wp14:editId="6F64F3B5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5715</wp:posOffset>
                  </wp:positionV>
                  <wp:extent cx="702436" cy="549910"/>
                  <wp:effectExtent l="0" t="0" r="254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cussion pic 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36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586" w:rsidRPr="00F0002E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Able to represent the views and experiences of others, not just your own.</w:t>
            </w:r>
          </w:p>
          <w:p w14:paraId="53898873" w14:textId="2376D1F1" w:rsidR="00CE2586" w:rsidRPr="00AC07D3" w:rsidRDefault="00CE2586" w:rsidP="003E75FA">
            <w:pPr>
              <w:pStyle w:val="ListParagraph"/>
              <w:snapToGrid w:val="0"/>
              <w:ind w:left="459"/>
              <w:rPr>
                <w:rFonts w:ascii="Trebuchet MS" w:hAnsi="Trebuchet MS" w:cs="Arial"/>
                <w:strike/>
                <w:color w:val="1F4E79" w:themeColor="accent1" w:themeShade="80"/>
                <w:sz w:val="28"/>
                <w:szCs w:val="28"/>
              </w:rPr>
            </w:pPr>
          </w:p>
        </w:tc>
      </w:tr>
      <w:tr w:rsidR="00CE2586" w:rsidRPr="007557D0" w14:paraId="5389887B" w14:textId="77777777" w:rsidTr="003E75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898875" w14:textId="6863BF97" w:rsidR="00CE2586" w:rsidRPr="00023D20" w:rsidRDefault="00CE2586" w:rsidP="00670543">
            <w:pPr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lastRenderedPageBreak/>
              <w:t>Experience and knowledge:</w:t>
            </w:r>
          </w:p>
          <w:p w14:paraId="53898876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898877" w14:textId="24F5272B" w:rsidR="00CE2586" w:rsidRPr="007557D0" w:rsidRDefault="00CE2586" w:rsidP="00CE2586">
            <w:pPr>
              <w:pStyle w:val="ListParagraph"/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538988C2" wp14:editId="538988C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133985</wp:posOffset>
                  </wp:positionV>
                  <wp:extent cx="637418" cy="714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ctor pic 3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18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98878" w14:textId="77777777" w:rsidR="00CE2586" w:rsidRPr="007557D0" w:rsidRDefault="00CE2586" w:rsidP="00E13E9C">
            <w:pPr>
              <w:pStyle w:val="ListParagraph"/>
              <w:numPr>
                <w:ilvl w:val="0"/>
                <w:numId w:val="4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Experience of having accepted responsibility and seeing things through</w:t>
            </w:r>
          </w:p>
          <w:p w14:paraId="53898879" w14:textId="77777777" w:rsidR="00CE2586" w:rsidRPr="007557D0" w:rsidRDefault="00CE2586" w:rsidP="00E13E9C">
            <w:pPr>
              <w:pStyle w:val="ListParagraph"/>
              <w:numPr>
                <w:ilvl w:val="0"/>
                <w:numId w:val="4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Interested in people</w:t>
            </w:r>
          </w:p>
          <w:p w14:paraId="5389887A" w14:textId="77777777" w:rsidR="00CE2586" w:rsidRPr="007557D0" w:rsidRDefault="00CE2586" w:rsidP="00E13E9C">
            <w:pPr>
              <w:pStyle w:val="ListParagraph"/>
              <w:numPr>
                <w:ilvl w:val="0"/>
                <w:numId w:val="4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Personal experience of accessing different health and social care services would be useful</w:t>
            </w:r>
          </w:p>
        </w:tc>
      </w:tr>
      <w:tr w:rsidR="00CE2586" w:rsidRPr="007557D0" w14:paraId="53898881" w14:textId="77777777" w:rsidTr="003E75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887C" w14:textId="77777777" w:rsidR="00CE2586" w:rsidRPr="007557D0" w:rsidRDefault="00CE2586" w:rsidP="00670543">
            <w:pPr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>Attitudes and Values: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87D" w14:textId="77777777" w:rsidR="00CE2586" w:rsidRPr="007557D0" w:rsidRDefault="00CE2586" w:rsidP="00CE2586">
            <w:pPr>
              <w:pStyle w:val="ListParagraph"/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Trebuchet MS" w:hAnsi="Trebuchet MS" w:cs="Arial"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38988C4" wp14:editId="538988C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60325</wp:posOffset>
                  </wp:positionV>
                  <wp:extent cx="762635" cy="7124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pec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887E" w14:textId="77777777" w:rsidR="00CE2586" w:rsidRPr="007557D0" w:rsidRDefault="00CE2586" w:rsidP="00E13E9C">
            <w:pPr>
              <w:pStyle w:val="ListParagraph"/>
              <w:numPr>
                <w:ilvl w:val="0"/>
                <w:numId w:val="2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 xml:space="preserve">Committed to children and young people having a say and being heard. </w:t>
            </w:r>
          </w:p>
          <w:p w14:paraId="5389887F" w14:textId="77777777" w:rsidR="00CE2586" w:rsidRPr="007557D0" w:rsidRDefault="00CE2586" w:rsidP="00E13E9C">
            <w:pPr>
              <w:pStyle w:val="ListParagraph"/>
              <w:numPr>
                <w:ilvl w:val="0"/>
                <w:numId w:val="2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Be non-judgemental</w:t>
            </w:r>
          </w:p>
          <w:p w14:paraId="53898880" w14:textId="77777777" w:rsidR="00CE2586" w:rsidRPr="007557D0" w:rsidDel="00635B8B" w:rsidRDefault="00CE2586" w:rsidP="00E13E9C">
            <w:pPr>
              <w:pStyle w:val="ListParagraph"/>
              <w:numPr>
                <w:ilvl w:val="0"/>
                <w:numId w:val="2"/>
              </w:numPr>
              <w:snapToGrid w:val="0"/>
              <w:ind w:left="459"/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color w:val="1F4E79" w:themeColor="accent1" w:themeShade="80"/>
                <w:sz w:val="28"/>
                <w:szCs w:val="28"/>
              </w:rPr>
              <w:t>Respect for those from a different background</w:t>
            </w:r>
          </w:p>
        </w:tc>
      </w:tr>
      <w:tr w:rsidR="00CE2586" w:rsidRPr="007557D0" w14:paraId="53898887" w14:textId="77777777" w:rsidTr="003E75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8882" w14:textId="77777777" w:rsidR="00CE2586" w:rsidRPr="007557D0" w:rsidRDefault="00CE2586" w:rsidP="00AC295E">
            <w:pPr>
              <w:spacing w:line="256" w:lineRule="auto"/>
              <w:rPr>
                <w:rFonts w:ascii="Trebuchet MS" w:hAnsi="Trebuchet MS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23D20">
              <w:rPr>
                <w:rFonts w:ascii="Trebuchet MS" w:hAnsi="Trebuchet MS" w:cs="Arial"/>
                <w:b/>
                <w:bCs/>
                <w:color w:val="FF3399"/>
                <w:sz w:val="28"/>
                <w:szCs w:val="28"/>
              </w:rPr>
              <w:t xml:space="preserve">What’s in it for you?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883" w14:textId="77777777" w:rsidR="00CE2586" w:rsidRPr="007557D0" w:rsidRDefault="00BB369E" w:rsidP="00CE2586">
            <w:pPr>
              <w:pStyle w:val="ListParagraph"/>
              <w:snapToGrid w:val="0"/>
              <w:spacing w:line="256" w:lineRule="auto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 wp14:anchorId="538988C6" wp14:editId="538988C7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642620</wp:posOffset>
                  </wp:positionV>
                  <wp:extent cx="703580" cy="526644"/>
                  <wp:effectExtent l="0" t="0" r="1270" b="6985"/>
                  <wp:wrapNone/>
                  <wp:docPr id="24" name="Picture 24" descr="C:\Users\harriet.wright\AppData\Local\Microsoft\Windows\INetCache\Content.Word\Certificate-Vector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rriet.wright\AppData\Local\Microsoft\Windows\INetCache\Content.Word\Certificate-Vector-Templ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52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38988C8" wp14:editId="538988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52070</wp:posOffset>
                  </wp:positionV>
                  <wp:extent cx="648335" cy="551706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ining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45"/>
                          <a:stretch/>
                        </pic:blipFill>
                        <pic:spPr bwMode="auto">
                          <a:xfrm>
                            <a:off x="0" y="0"/>
                            <a:ext cx="648335" cy="551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E4D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8988CA" wp14:editId="538988C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1242695</wp:posOffset>
                      </wp:positionV>
                      <wp:extent cx="638175" cy="457200"/>
                      <wp:effectExtent l="19050" t="19050" r="47625" b="381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16B2A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7.85pt" to="54.7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670E4D">
              <w:rPr>
                <w:rFonts w:ascii="Trebuchet MS" w:hAnsi="Trebuchet MS" w:cs="Arial"/>
                <w:bCs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538988CC" wp14:editId="538988C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1246505</wp:posOffset>
                  </wp:positionV>
                  <wp:extent cx="581660" cy="502233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oney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8"/>
                          <a:stretch/>
                        </pic:blipFill>
                        <pic:spPr bwMode="auto">
                          <a:xfrm>
                            <a:off x="0" y="0"/>
                            <a:ext cx="581660" cy="50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8884" w14:textId="7002BC2B" w:rsidR="00CE2586" w:rsidRPr="007557D0" w:rsidRDefault="00CE2586" w:rsidP="00E13E9C">
            <w:pPr>
              <w:pStyle w:val="ListParagraph"/>
              <w:numPr>
                <w:ilvl w:val="0"/>
                <w:numId w:val="8"/>
              </w:numPr>
              <w:snapToGrid w:val="0"/>
              <w:spacing w:line="256" w:lineRule="auto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Support and training from Healthwatch </w:t>
            </w:r>
            <w:r w:rsidR="00581149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Swindon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will be available to help </w:t>
            </w:r>
            <w:r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you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with this role.</w:t>
            </w:r>
          </w:p>
          <w:p w14:paraId="53898885" w14:textId="77777777" w:rsidR="00CE2586" w:rsidRPr="007557D0" w:rsidRDefault="00CE2586" w:rsidP="00E13E9C">
            <w:pPr>
              <w:pStyle w:val="ListParagraph"/>
              <w:numPr>
                <w:ilvl w:val="0"/>
                <w:numId w:val="8"/>
              </w:numPr>
              <w:snapToGrid w:val="0"/>
              <w:spacing w:line="256" w:lineRule="auto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We’ll provide you a reference after </w:t>
            </w:r>
            <w:r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30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 xml:space="preserve"> hours volunteering with us</w:t>
            </w:r>
            <w:r w:rsidR="00670E4D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, and certificates for any training you do with us</w:t>
            </w: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.</w:t>
            </w:r>
          </w:p>
          <w:p w14:paraId="53898886" w14:textId="77777777" w:rsidR="00CE2586" w:rsidRPr="007557D0" w:rsidRDefault="00CE2586" w:rsidP="00E13E9C">
            <w:pPr>
              <w:pStyle w:val="ListParagraph"/>
              <w:numPr>
                <w:ilvl w:val="0"/>
                <w:numId w:val="8"/>
              </w:numPr>
              <w:snapToGrid w:val="0"/>
              <w:spacing w:line="256" w:lineRule="auto"/>
              <w:ind w:left="459"/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</w:pPr>
            <w:r w:rsidRPr="007557D0">
              <w:rPr>
                <w:rFonts w:ascii="Trebuchet MS" w:hAnsi="Trebuchet MS" w:cs="Arial"/>
                <w:bCs/>
                <w:color w:val="1F4E79" w:themeColor="accent1" w:themeShade="80"/>
                <w:sz w:val="28"/>
                <w:szCs w:val="28"/>
              </w:rPr>
              <w:t>It won’t cost you anything to volunteer, with us – we’ll pay your travel costs, and there will be refreshments/food at most of our meetings!</w:t>
            </w:r>
          </w:p>
        </w:tc>
      </w:tr>
    </w:tbl>
    <w:p w14:paraId="53898888" w14:textId="7C331016" w:rsidR="00621FFA" w:rsidRPr="007557D0" w:rsidRDefault="00621FFA" w:rsidP="00621FFA">
      <w:pPr>
        <w:rPr>
          <w:rFonts w:ascii="Trebuchet MS" w:hAnsi="Trebuchet MS"/>
          <w:b/>
          <w:color w:val="1F4E79" w:themeColor="accent1" w:themeShade="80"/>
          <w:sz w:val="28"/>
          <w:szCs w:val="28"/>
          <w:u w:val="single"/>
        </w:rPr>
      </w:pPr>
    </w:p>
    <w:p w14:paraId="5389888B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8C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8D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8E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8F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0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4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5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6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7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8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9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A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B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C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D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E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9F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A0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A1" w14:textId="77777777" w:rsidR="00BB369E" w:rsidRDefault="00BB369E" w:rsidP="00621FFA">
      <w:pPr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38988A2" w14:textId="77777777" w:rsidR="00BB369E" w:rsidRDefault="00BB369E" w:rsidP="00BB369E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="Trebuchet MS" w:hAnsi="Trebuchet MS" w:cs="Arial"/>
          <w:color w:val="000000"/>
          <w:sz w:val="18"/>
          <w:szCs w:val="18"/>
          <w:bdr w:val="none" w:sz="0" w:space="0" w:color="auto" w:frame="1"/>
        </w:rPr>
      </w:pPr>
    </w:p>
    <w:p w14:paraId="538988A3" w14:textId="77777777" w:rsidR="0033488B" w:rsidRPr="007557D0" w:rsidRDefault="00BB369E" w:rsidP="00BB369E">
      <w:pPr>
        <w:pStyle w:val="NormalWeb"/>
        <w:spacing w:before="0" w:beforeAutospacing="0" w:after="0" w:afterAutospacing="0" w:line="240" w:lineRule="atLeast"/>
        <w:textAlignment w:val="baseline"/>
        <w:rPr>
          <w:rFonts w:ascii="Trebuchet MS" w:hAnsi="Trebuchet MS"/>
          <w:color w:val="1F4E79" w:themeColor="accent1" w:themeShade="80"/>
          <w:sz w:val="28"/>
          <w:szCs w:val="28"/>
        </w:rPr>
      </w:pPr>
      <w:r w:rsidRPr="00BB369E">
        <w:rPr>
          <w:rStyle w:val="Strong"/>
          <w:rFonts w:ascii="Trebuchet MS" w:hAnsi="Trebuchet MS" w:cs="Arial"/>
          <w:color w:val="000000"/>
          <w:sz w:val="18"/>
          <w:szCs w:val="18"/>
          <w:bdr w:val="none" w:sz="0" w:space="0" w:color="auto" w:frame="1"/>
        </w:rPr>
        <w:t>The Picture Communication Symbols ©1981–2011 by Mayer-Johnson LLC. All Rights Reserved Worldwide. Used with permission.</w:t>
      </w:r>
      <w:r>
        <w:rPr>
          <w:rStyle w:val="Strong"/>
          <w:rFonts w:ascii="Trebuchet MS" w:hAnsi="Trebuchet MS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369E">
        <w:rPr>
          <w:rStyle w:val="Strong"/>
          <w:rFonts w:ascii="Trebuchet MS" w:hAnsi="Trebuchet MS" w:cs="Arial"/>
          <w:color w:val="000000"/>
          <w:sz w:val="18"/>
          <w:szCs w:val="18"/>
          <w:bdr w:val="none" w:sz="0" w:space="0" w:color="auto" w:frame="1"/>
        </w:rPr>
        <w:t>Boardmaker</w:t>
      </w:r>
      <w:proofErr w:type="spellEnd"/>
      <w:r w:rsidRPr="00BB369E">
        <w:rPr>
          <w:rStyle w:val="Strong"/>
          <w:rFonts w:ascii="Trebuchet MS" w:hAnsi="Trebuchet MS" w:cs="Arial"/>
          <w:color w:val="000000"/>
          <w:sz w:val="18"/>
          <w:szCs w:val="18"/>
          <w:bdr w:val="none" w:sz="0" w:space="0" w:color="auto" w:frame="1"/>
        </w:rPr>
        <w:t>® is a trademark of Mayer-Johnson LLC.</w:t>
      </w:r>
    </w:p>
    <w:sectPr w:rsidR="0033488B" w:rsidRPr="007557D0" w:rsidSect="00390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1E83" w14:textId="77777777" w:rsidR="00BA2D03" w:rsidRDefault="00BA2D03" w:rsidP="0000342E">
      <w:r>
        <w:separator/>
      </w:r>
    </w:p>
  </w:endnote>
  <w:endnote w:type="continuationSeparator" w:id="0">
    <w:p w14:paraId="6410BC59" w14:textId="77777777" w:rsidR="00BA2D03" w:rsidRDefault="00BA2D03" w:rsidP="000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E66D" w14:textId="77777777" w:rsidR="00BA2D03" w:rsidRDefault="00BA2D03" w:rsidP="0000342E">
      <w:r>
        <w:separator/>
      </w:r>
    </w:p>
  </w:footnote>
  <w:footnote w:type="continuationSeparator" w:id="0">
    <w:p w14:paraId="6EC90C5A" w14:textId="77777777" w:rsidR="00BA2D03" w:rsidRDefault="00BA2D03" w:rsidP="000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578"/>
    <w:multiLevelType w:val="hybridMultilevel"/>
    <w:tmpl w:val="07EE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B24"/>
    <w:multiLevelType w:val="hybridMultilevel"/>
    <w:tmpl w:val="22E4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3CD"/>
    <w:multiLevelType w:val="hybridMultilevel"/>
    <w:tmpl w:val="88B4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87C"/>
    <w:multiLevelType w:val="hybridMultilevel"/>
    <w:tmpl w:val="ADDA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ACE"/>
    <w:multiLevelType w:val="hybridMultilevel"/>
    <w:tmpl w:val="B0C032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B96F2C"/>
    <w:multiLevelType w:val="hybridMultilevel"/>
    <w:tmpl w:val="0A5A6B68"/>
    <w:lvl w:ilvl="0" w:tplc="416E7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0D68"/>
    <w:multiLevelType w:val="hybridMultilevel"/>
    <w:tmpl w:val="06622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75B8C"/>
    <w:multiLevelType w:val="hybridMultilevel"/>
    <w:tmpl w:val="A2CE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E4"/>
    <w:rsid w:val="0000342E"/>
    <w:rsid w:val="00023D20"/>
    <w:rsid w:val="00025979"/>
    <w:rsid w:val="00046F01"/>
    <w:rsid w:val="00053F04"/>
    <w:rsid w:val="00066F73"/>
    <w:rsid w:val="000960CE"/>
    <w:rsid w:val="000A6679"/>
    <w:rsid w:val="000B7312"/>
    <w:rsid w:val="000D564F"/>
    <w:rsid w:val="00113F2C"/>
    <w:rsid w:val="001344EB"/>
    <w:rsid w:val="00152F7B"/>
    <w:rsid w:val="00174B28"/>
    <w:rsid w:val="00194A50"/>
    <w:rsid w:val="001A06CE"/>
    <w:rsid w:val="001A4835"/>
    <w:rsid w:val="001F2469"/>
    <w:rsid w:val="00224857"/>
    <w:rsid w:val="00241667"/>
    <w:rsid w:val="0025315E"/>
    <w:rsid w:val="002E6781"/>
    <w:rsid w:val="003276F0"/>
    <w:rsid w:val="0033488B"/>
    <w:rsid w:val="00355994"/>
    <w:rsid w:val="003909E7"/>
    <w:rsid w:val="003A2E0D"/>
    <w:rsid w:val="003E75FA"/>
    <w:rsid w:val="003F2A7C"/>
    <w:rsid w:val="00441CFB"/>
    <w:rsid w:val="00453B7B"/>
    <w:rsid w:val="00483056"/>
    <w:rsid w:val="00492D9E"/>
    <w:rsid w:val="004E18FB"/>
    <w:rsid w:val="0050273F"/>
    <w:rsid w:val="00581149"/>
    <w:rsid w:val="00583F05"/>
    <w:rsid w:val="005B1192"/>
    <w:rsid w:val="005B70A4"/>
    <w:rsid w:val="006047C8"/>
    <w:rsid w:val="00621FFA"/>
    <w:rsid w:val="006312A0"/>
    <w:rsid w:val="00664E11"/>
    <w:rsid w:val="00670E4D"/>
    <w:rsid w:val="00675B07"/>
    <w:rsid w:val="006D1B64"/>
    <w:rsid w:val="006E7FBF"/>
    <w:rsid w:val="006F60FA"/>
    <w:rsid w:val="00712585"/>
    <w:rsid w:val="00713030"/>
    <w:rsid w:val="00730714"/>
    <w:rsid w:val="00740B06"/>
    <w:rsid w:val="007557D0"/>
    <w:rsid w:val="00773DD5"/>
    <w:rsid w:val="008363E4"/>
    <w:rsid w:val="00877F6A"/>
    <w:rsid w:val="009155CF"/>
    <w:rsid w:val="00920E52"/>
    <w:rsid w:val="00961255"/>
    <w:rsid w:val="00972363"/>
    <w:rsid w:val="00975254"/>
    <w:rsid w:val="009A2DD3"/>
    <w:rsid w:val="009A731A"/>
    <w:rsid w:val="009F4025"/>
    <w:rsid w:val="00A24CA2"/>
    <w:rsid w:val="00AB0C06"/>
    <w:rsid w:val="00AC07D3"/>
    <w:rsid w:val="00AC295E"/>
    <w:rsid w:val="00AE2AB6"/>
    <w:rsid w:val="00AE4694"/>
    <w:rsid w:val="00AF1978"/>
    <w:rsid w:val="00B3662D"/>
    <w:rsid w:val="00B36A45"/>
    <w:rsid w:val="00B37D52"/>
    <w:rsid w:val="00B37E85"/>
    <w:rsid w:val="00B73716"/>
    <w:rsid w:val="00B8451E"/>
    <w:rsid w:val="00B92222"/>
    <w:rsid w:val="00BA2D03"/>
    <w:rsid w:val="00BB369E"/>
    <w:rsid w:val="00BC72AE"/>
    <w:rsid w:val="00C35A06"/>
    <w:rsid w:val="00C412B5"/>
    <w:rsid w:val="00C65594"/>
    <w:rsid w:val="00CE2586"/>
    <w:rsid w:val="00D11241"/>
    <w:rsid w:val="00D13428"/>
    <w:rsid w:val="00D71741"/>
    <w:rsid w:val="00D80B1E"/>
    <w:rsid w:val="00E02347"/>
    <w:rsid w:val="00E12F4D"/>
    <w:rsid w:val="00E13E9C"/>
    <w:rsid w:val="00E34DF1"/>
    <w:rsid w:val="00E8713D"/>
    <w:rsid w:val="00EB3695"/>
    <w:rsid w:val="00EB426D"/>
    <w:rsid w:val="00EB657D"/>
    <w:rsid w:val="00EC47F9"/>
    <w:rsid w:val="00ED7D08"/>
    <w:rsid w:val="00F0002E"/>
    <w:rsid w:val="00F32CDE"/>
    <w:rsid w:val="00F61293"/>
    <w:rsid w:val="00F632A8"/>
    <w:rsid w:val="00FE17FA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98844"/>
  <w15:docId w15:val="{880887F9-3286-460B-B29A-E1F2447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3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06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BB369E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B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Wright</dc:creator>
  <cp:keywords/>
  <dc:description/>
  <cp:lastModifiedBy>Ann-Marie Scott</cp:lastModifiedBy>
  <cp:revision>7</cp:revision>
  <cp:lastPrinted>2022-03-21T11:09:00Z</cp:lastPrinted>
  <dcterms:created xsi:type="dcterms:W3CDTF">2022-03-21T11:08:00Z</dcterms:created>
  <dcterms:modified xsi:type="dcterms:W3CDTF">2022-03-21T11:18:00Z</dcterms:modified>
</cp:coreProperties>
</file>